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D44" w:rsidRDefault="00DF5D44" w:rsidP="00DF5D44">
      <w:pPr>
        <w:autoSpaceDE w:val="0"/>
        <w:autoSpaceDN w:val="0"/>
        <w:adjustRightInd w:val="0"/>
        <w:ind w:left="4248" w:right="-236"/>
        <w:jc w:val="both"/>
        <w:rPr>
          <w:b/>
        </w:rPr>
      </w:pPr>
    </w:p>
    <w:p w:rsidR="004A6B60" w:rsidRDefault="004A6B60" w:rsidP="00DF5D44">
      <w:pPr>
        <w:autoSpaceDE w:val="0"/>
        <w:autoSpaceDN w:val="0"/>
        <w:adjustRightInd w:val="0"/>
        <w:ind w:left="4248" w:right="-236"/>
        <w:jc w:val="both"/>
        <w:rPr>
          <w:b/>
        </w:rPr>
      </w:pPr>
    </w:p>
    <w:p w:rsidR="004A6B60" w:rsidRDefault="004A6B60" w:rsidP="00DF5D44">
      <w:pPr>
        <w:autoSpaceDE w:val="0"/>
        <w:autoSpaceDN w:val="0"/>
        <w:adjustRightInd w:val="0"/>
        <w:ind w:left="4248" w:right="-236"/>
        <w:jc w:val="both"/>
        <w:rPr>
          <w:b/>
        </w:rPr>
      </w:pPr>
    </w:p>
    <w:p w:rsidR="004A6B60" w:rsidRDefault="004A6B60" w:rsidP="00DF5D44">
      <w:pPr>
        <w:autoSpaceDE w:val="0"/>
        <w:autoSpaceDN w:val="0"/>
        <w:adjustRightInd w:val="0"/>
        <w:ind w:left="4248" w:right="-236"/>
        <w:jc w:val="both"/>
        <w:rPr>
          <w:b/>
        </w:rPr>
      </w:pPr>
    </w:p>
    <w:p w:rsidR="004A6B60" w:rsidRDefault="004A6B60" w:rsidP="004A6B60">
      <w:pPr>
        <w:autoSpaceDE w:val="0"/>
        <w:autoSpaceDN w:val="0"/>
        <w:adjustRightInd w:val="0"/>
        <w:ind w:right="-236"/>
        <w:jc w:val="both"/>
        <w:rPr>
          <w:b/>
        </w:rPr>
      </w:pPr>
    </w:p>
    <w:p w:rsidR="004A6B60" w:rsidRDefault="004A6B60" w:rsidP="00DF5D44">
      <w:pPr>
        <w:autoSpaceDE w:val="0"/>
        <w:autoSpaceDN w:val="0"/>
        <w:adjustRightInd w:val="0"/>
        <w:ind w:left="4248" w:right="-236"/>
        <w:jc w:val="both"/>
        <w:rPr>
          <w:b/>
        </w:rPr>
      </w:pPr>
    </w:p>
    <w:p w:rsidR="004A6B60" w:rsidRPr="00DF5D44" w:rsidRDefault="004A6B60" w:rsidP="00DF5D44">
      <w:pPr>
        <w:autoSpaceDE w:val="0"/>
        <w:autoSpaceDN w:val="0"/>
        <w:adjustRightInd w:val="0"/>
        <w:ind w:left="4248" w:right="-236"/>
        <w:jc w:val="both"/>
        <w:rPr>
          <w:b/>
        </w:rPr>
      </w:pPr>
    </w:p>
    <w:p w:rsidR="00DF5D44" w:rsidRPr="00DF5D44" w:rsidRDefault="00DF5D44" w:rsidP="00DF5D4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bCs/>
        </w:rPr>
      </w:pPr>
      <w:r w:rsidRPr="00DF5D44">
        <w:rPr>
          <w:b/>
          <w:bCs/>
        </w:rPr>
        <w:t>На официальном бланке организации</w:t>
      </w:r>
    </w:p>
    <w:p w:rsidR="00DF5D44" w:rsidRPr="00DF5D44" w:rsidRDefault="00DF5D44" w:rsidP="00DF5D4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i/>
          <w:iCs/>
        </w:rPr>
      </w:pPr>
      <w:r w:rsidRPr="00DF5D44">
        <w:rPr>
          <w:i/>
          <w:iCs/>
        </w:rPr>
        <w:t>(заполняется в произвольной форме)</w:t>
      </w:r>
    </w:p>
    <w:p w:rsidR="00DF5D44" w:rsidRPr="00DF5D44" w:rsidRDefault="00DF5D44" w:rsidP="00DF5D44">
      <w:pPr>
        <w:widowControl w:val="0"/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DF5D44" w:rsidRPr="00DF5D44" w:rsidRDefault="00DF5D44" w:rsidP="00DF5D44">
      <w:pPr>
        <w:widowControl w:val="0"/>
        <w:autoSpaceDE w:val="0"/>
        <w:autoSpaceDN w:val="0"/>
        <w:adjustRightInd w:val="0"/>
        <w:ind w:left="5040"/>
        <w:jc w:val="both"/>
      </w:pPr>
      <w:r w:rsidRPr="004A6B60">
        <w:t xml:space="preserve">Начальнику </w:t>
      </w:r>
      <w:r w:rsidRPr="003608FE">
        <w:t>Государственного автономного учреждения «Управление государственной экспертизы и ценообразования</w:t>
      </w:r>
      <w:r w:rsidRPr="004A6B60">
        <w:br/>
      </w:r>
      <w:r w:rsidRPr="003608FE">
        <w:t>Республики Татарстан по строительству и архитектуре»</w:t>
      </w:r>
      <w:r w:rsidRPr="00DF5D44">
        <w:t xml:space="preserve"> </w:t>
      </w:r>
    </w:p>
    <w:p w:rsidR="00DF5D44" w:rsidRPr="00DF5D44" w:rsidRDefault="00DF5D44" w:rsidP="00DF5D44">
      <w:pPr>
        <w:widowControl w:val="0"/>
        <w:autoSpaceDE w:val="0"/>
        <w:autoSpaceDN w:val="0"/>
        <w:adjustRightInd w:val="0"/>
        <w:ind w:left="5040"/>
        <w:jc w:val="both"/>
      </w:pPr>
      <w:r w:rsidRPr="00DF5D44">
        <w:t>_________________________</w:t>
      </w:r>
    </w:p>
    <w:p w:rsidR="00DF5D44" w:rsidRPr="00DF5D44" w:rsidRDefault="00DF5D44" w:rsidP="00DF5D44">
      <w:pPr>
        <w:widowControl w:val="0"/>
        <w:autoSpaceDE w:val="0"/>
        <w:autoSpaceDN w:val="0"/>
        <w:adjustRightInd w:val="0"/>
        <w:jc w:val="both"/>
      </w:pPr>
      <w:r w:rsidRPr="00DF5D44">
        <w:t xml:space="preserve">Исх. №____ от ___________ г. </w:t>
      </w:r>
    </w:p>
    <w:p w:rsidR="00DF5D44" w:rsidRPr="00DF5D44" w:rsidRDefault="00DF5D44" w:rsidP="00DF5D44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</w:p>
    <w:p w:rsidR="00DF5D44" w:rsidRPr="00DF5D44" w:rsidRDefault="00DF5D44" w:rsidP="00DF5D44">
      <w:pPr>
        <w:widowControl w:val="0"/>
        <w:autoSpaceDE w:val="0"/>
        <w:autoSpaceDN w:val="0"/>
        <w:adjustRightInd w:val="0"/>
        <w:ind w:firstLine="540"/>
        <w:jc w:val="center"/>
        <w:rPr>
          <w:color w:val="FF0000"/>
        </w:rPr>
      </w:pPr>
      <w:r w:rsidRPr="00DF5D44">
        <w:t>Заявление</w:t>
      </w:r>
      <w:r w:rsidRPr="00DF5D44">
        <w:br/>
        <w:t>о проведении проверки достоверности определения сметной стоимости</w:t>
      </w:r>
    </w:p>
    <w:p w:rsidR="00DF5D44" w:rsidRPr="00DF5D44" w:rsidRDefault="00DF5D44" w:rsidP="00DF5D44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DF5D44" w:rsidRPr="00DF5D44" w:rsidRDefault="00DF5D44" w:rsidP="00DF5D4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 xml:space="preserve"> (наименование лица, обратившегося с заявлением о проведении проверки)</w:t>
      </w:r>
    </w:p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направляет документы для проведения проверки достоверности определения сметной стоимости строительства (реконструкции, капитального ремонта) объекта капитального строительства, финансирование которого планируется осуществлять в соответствии с ________________________________________________________________________________</w:t>
      </w:r>
    </w:p>
    <w:p w:rsidR="00DF5D44" w:rsidRPr="00DF5D44" w:rsidRDefault="00DF5D44" w:rsidP="00DF5D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 xml:space="preserve">(наименование и реквизиты решения о финансировании строительства (реконструкции, капитального ремонта) объекта капитального </w:t>
      </w:r>
      <w:proofErr w:type="gramStart"/>
      <w:r w:rsidRPr="00DF5D44">
        <w:rPr>
          <w:rFonts w:ascii="Times New Roman" w:hAnsi="Times New Roman" w:cs="Times New Roman"/>
          <w:sz w:val="24"/>
          <w:szCs w:val="24"/>
        </w:rPr>
        <w:t>строительства  -</w:t>
      </w:r>
      <w:proofErr w:type="gramEnd"/>
      <w:r w:rsidRPr="00DF5D44">
        <w:rPr>
          <w:rFonts w:ascii="Times New Roman" w:hAnsi="Times New Roman" w:cs="Times New Roman"/>
          <w:sz w:val="24"/>
          <w:szCs w:val="24"/>
        </w:rPr>
        <w:t xml:space="preserve"> при его наличии)</w:t>
      </w:r>
    </w:p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1"/>
        <w:jc w:val="both"/>
        <w:rPr>
          <w:szCs w:val="24"/>
        </w:rPr>
      </w:pPr>
      <w:bookmarkStart w:id="1" w:name="sub_4"/>
      <w:r w:rsidRPr="00DF5D44">
        <w:rPr>
          <w:szCs w:val="24"/>
        </w:rPr>
        <w:t>I. Идентификационные сведения</w:t>
      </w:r>
      <w:r w:rsidRPr="00DF5D44">
        <w:rPr>
          <w:szCs w:val="24"/>
        </w:rPr>
        <w:br/>
        <w:t>об объекте капитального строительства:</w:t>
      </w:r>
    </w:p>
    <w:bookmarkEnd w:id="1"/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2" w:name="sub_1"/>
      <w:r w:rsidRPr="00DF5D44">
        <w:rPr>
          <w:rFonts w:ascii="Times New Roman" w:hAnsi="Times New Roman" w:cs="Times New Roman"/>
          <w:sz w:val="24"/>
          <w:szCs w:val="24"/>
        </w:rPr>
        <w:t xml:space="preserve">а) наименование объекта (объектов) предполагаемого строительства </w:t>
      </w:r>
      <w:bookmarkEnd w:id="2"/>
      <w:r w:rsidRPr="00DF5D44">
        <w:rPr>
          <w:rFonts w:ascii="Times New Roman" w:hAnsi="Times New Roman" w:cs="Times New Roman"/>
          <w:sz w:val="24"/>
          <w:szCs w:val="24"/>
        </w:rPr>
        <w:t>(реконструкции, капитального ремонта): _________________________________ _______________________________________________________________________________;</w:t>
      </w:r>
    </w:p>
    <w:p w:rsidR="00DF5D44" w:rsidRPr="00DF5D44" w:rsidRDefault="00DF5D44" w:rsidP="00DF5D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(в соответствии с документом, на основании которого принято решение о                    подготовке проектной документации)</w:t>
      </w:r>
    </w:p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3" w:name="sub_2"/>
      <w:r w:rsidRPr="00DF5D44">
        <w:rPr>
          <w:rFonts w:ascii="Times New Roman" w:hAnsi="Times New Roman" w:cs="Times New Roman"/>
          <w:sz w:val="24"/>
          <w:szCs w:val="24"/>
        </w:rPr>
        <w:t>б) почтовый (строительный) адрес объекта (объектов) капитального</w:t>
      </w:r>
    </w:p>
    <w:bookmarkEnd w:id="3"/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строительства: ___________________________________________________________________</w:t>
      </w: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______________________________________________________________________________;</w:t>
      </w:r>
    </w:p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4" w:name="sub_3"/>
      <w:r w:rsidRPr="00DF5D44">
        <w:rPr>
          <w:rFonts w:ascii="Times New Roman" w:hAnsi="Times New Roman" w:cs="Times New Roman"/>
          <w:sz w:val="24"/>
          <w:szCs w:val="24"/>
        </w:rPr>
        <w:t>в) основные технико-экономические показатели объекта (объектов)</w:t>
      </w:r>
    </w:p>
    <w:bookmarkEnd w:id="4"/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капитального строительства (площадь, объем, протяженность, количество</w:t>
      </w: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этажей, производственная мощность и другие): _____________________________________</w:t>
      </w: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______________________________________________________________________________.</w:t>
      </w:r>
    </w:p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1"/>
        <w:jc w:val="both"/>
        <w:rPr>
          <w:szCs w:val="24"/>
        </w:rPr>
      </w:pPr>
      <w:bookmarkStart w:id="5" w:name="sub_8"/>
      <w:r w:rsidRPr="00DF5D44">
        <w:rPr>
          <w:szCs w:val="24"/>
        </w:rPr>
        <w:t>II. Идентификационные сведения</w:t>
      </w:r>
      <w:r w:rsidRPr="00DF5D44">
        <w:rPr>
          <w:szCs w:val="24"/>
        </w:rPr>
        <w:br/>
        <w:t>об исполнителях работ - лицах, осуществивших подготовку проектной документации и выполнивших инженерные изыскания</w:t>
      </w:r>
      <w:hyperlink w:anchor="sub_27" w:history="1">
        <w:r w:rsidRPr="00DF5D44">
          <w:rPr>
            <w:rStyle w:val="a4"/>
            <w:szCs w:val="24"/>
          </w:rPr>
          <w:t>*(1)</w:t>
        </w:r>
      </w:hyperlink>
      <w:r w:rsidRPr="00DF5D44">
        <w:rPr>
          <w:szCs w:val="24"/>
        </w:rPr>
        <w:t>:</w:t>
      </w:r>
    </w:p>
    <w:bookmarkEnd w:id="5"/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6" w:name="sub_5"/>
      <w:r w:rsidRPr="00DF5D44">
        <w:rPr>
          <w:rFonts w:ascii="Times New Roman" w:hAnsi="Times New Roman" w:cs="Times New Roman"/>
          <w:sz w:val="24"/>
          <w:szCs w:val="24"/>
        </w:rPr>
        <w:t xml:space="preserve">а) полное наименование юридического лица либо фамилия, имя, отчество </w:t>
      </w:r>
      <w:bookmarkEnd w:id="6"/>
      <w:r w:rsidRPr="00DF5D44">
        <w:rPr>
          <w:rFonts w:ascii="Times New Roman" w:hAnsi="Times New Roman" w:cs="Times New Roman"/>
          <w:sz w:val="24"/>
          <w:szCs w:val="24"/>
        </w:rPr>
        <w:t xml:space="preserve">индивидуального </w:t>
      </w:r>
      <w:proofErr w:type="gramStart"/>
      <w:r w:rsidRPr="00DF5D44">
        <w:rPr>
          <w:rFonts w:ascii="Times New Roman" w:hAnsi="Times New Roman" w:cs="Times New Roman"/>
          <w:sz w:val="24"/>
          <w:szCs w:val="24"/>
        </w:rPr>
        <w:t xml:space="preserve">предпринимателя:  </w:t>
      </w:r>
      <w:r w:rsidRPr="00DF5D44">
        <w:rPr>
          <w:rFonts w:ascii="Times New Roman" w:hAnsi="Times New Roman" w:cs="Times New Roman"/>
          <w:sz w:val="24"/>
          <w:szCs w:val="24"/>
        </w:rPr>
        <w:lastRenderedPageBreak/>
        <w:t>_</w:t>
      </w:r>
      <w:proofErr w:type="gramEnd"/>
      <w:r w:rsidRPr="00DF5D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7" w:name="sub_6"/>
      <w:r w:rsidRPr="00DF5D44">
        <w:rPr>
          <w:rFonts w:ascii="Times New Roman" w:hAnsi="Times New Roman" w:cs="Times New Roman"/>
          <w:sz w:val="24"/>
          <w:szCs w:val="24"/>
        </w:rPr>
        <w:t xml:space="preserve">б) место нахождения юридического лица либо почтовый адрес места </w:t>
      </w:r>
      <w:bookmarkEnd w:id="7"/>
      <w:r w:rsidRPr="00DF5D44">
        <w:rPr>
          <w:rFonts w:ascii="Times New Roman" w:hAnsi="Times New Roman" w:cs="Times New Roman"/>
          <w:sz w:val="24"/>
          <w:szCs w:val="24"/>
        </w:rPr>
        <w:t>жительства индивидуального предпринимателя: _______________________________________________________________________________________________________________________________________________________________;</w:t>
      </w:r>
    </w:p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8" w:name="sub_7"/>
      <w:r w:rsidRPr="00DF5D44">
        <w:rPr>
          <w:rFonts w:ascii="Times New Roman" w:hAnsi="Times New Roman" w:cs="Times New Roman"/>
          <w:sz w:val="24"/>
          <w:szCs w:val="24"/>
        </w:rPr>
        <w:t xml:space="preserve">в) реквизиты документов, удостоверяющих личность индивидуального </w:t>
      </w:r>
      <w:bookmarkEnd w:id="8"/>
      <w:r w:rsidRPr="00DF5D44">
        <w:rPr>
          <w:rFonts w:ascii="Times New Roman" w:hAnsi="Times New Roman" w:cs="Times New Roman"/>
          <w:sz w:val="24"/>
          <w:szCs w:val="24"/>
        </w:rPr>
        <w:t>предпринимателя: _______________________________________________________________________________________________________________________________________________________________.</w:t>
      </w:r>
    </w:p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1"/>
        <w:jc w:val="both"/>
        <w:rPr>
          <w:szCs w:val="24"/>
        </w:rPr>
      </w:pPr>
      <w:bookmarkStart w:id="9" w:name="sub_12"/>
      <w:r w:rsidRPr="00DF5D44">
        <w:rPr>
          <w:szCs w:val="24"/>
        </w:rPr>
        <w:t>III. Идентификационные сведения</w:t>
      </w:r>
      <w:r w:rsidRPr="00DF5D44">
        <w:rPr>
          <w:szCs w:val="24"/>
        </w:rPr>
        <w:br/>
        <w:t>о застройщике, техническом заказчике</w:t>
      </w:r>
      <w:hyperlink w:anchor="sub_28" w:history="1">
        <w:r w:rsidRPr="00DF5D44">
          <w:rPr>
            <w:rStyle w:val="a4"/>
            <w:szCs w:val="24"/>
          </w:rPr>
          <w:t>*(2)</w:t>
        </w:r>
      </w:hyperlink>
      <w:r w:rsidRPr="00DF5D44">
        <w:rPr>
          <w:szCs w:val="24"/>
        </w:rPr>
        <w:t>:</w:t>
      </w:r>
    </w:p>
    <w:bookmarkEnd w:id="9"/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0" w:name="sub_9"/>
      <w:r w:rsidRPr="00DF5D44">
        <w:rPr>
          <w:rFonts w:ascii="Times New Roman" w:hAnsi="Times New Roman" w:cs="Times New Roman"/>
          <w:sz w:val="24"/>
          <w:szCs w:val="24"/>
        </w:rPr>
        <w:t xml:space="preserve">а) полное наименование юридического лица либо фамилия, имя, отчество </w:t>
      </w:r>
      <w:bookmarkEnd w:id="10"/>
      <w:r w:rsidRPr="00DF5D44">
        <w:rPr>
          <w:rFonts w:ascii="Times New Roman" w:hAnsi="Times New Roman" w:cs="Times New Roman"/>
          <w:sz w:val="24"/>
          <w:szCs w:val="24"/>
        </w:rPr>
        <w:t>физического лица: ______________________________________________________ ________________________;</w:t>
      </w:r>
    </w:p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1" w:name="sub_10"/>
      <w:r w:rsidRPr="00DF5D44">
        <w:rPr>
          <w:rFonts w:ascii="Times New Roman" w:hAnsi="Times New Roman" w:cs="Times New Roman"/>
          <w:sz w:val="24"/>
          <w:szCs w:val="24"/>
        </w:rPr>
        <w:t xml:space="preserve">б) место нахождения юридического лица либо почтовый адрес места </w:t>
      </w:r>
      <w:bookmarkEnd w:id="11"/>
      <w:r w:rsidRPr="00DF5D44">
        <w:rPr>
          <w:rFonts w:ascii="Times New Roman" w:hAnsi="Times New Roman" w:cs="Times New Roman"/>
          <w:sz w:val="24"/>
          <w:szCs w:val="24"/>
        </w:rPr>
        <w:t xml:space="preserve">жительства физического лица: </w:t>
      </w: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2" w:name="sub_11"/>
      <w:r w:rsidRPr="00DF5D44">
        <w:rPr>
          <w:rFonts w:ascii="Times New Roman" w:hAnsi="Times New Roman" w:cs="Times New Roman"/>
          <w:sz w:val="24"/>
          <w:szCs w:val="24"/>
        </w:rPr>
        <w:t>в) реквизиты документов, удостоверяющих личность физического лица: _____</w:t>
      </w:r>
      <w:bookmarkEnd w:id="12"/>
      <w:r w:rsidRPr="00DF5D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__________________________________________________________________________________________________________________________________________________________.</w:t>
      </w:r>
    </w:p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1"/>
        <w:jc w:val="both"/>
        <w:rPr>
          <w:szCs w:val="24"/>
        </w:rPr>
      </w:pPr>
      <w:bookmarkStart w:id="13" w:name="sub_16"/>
      <w:r w:rsidRPr="00DF5D44">
        <w:rPr>
          <w:szCs w:val="24"/>
        </w:rPr>
        <w:t>IV. Идентификационные сведения о заявителе</w:t>
      </w:r>
      <w:hyperlink w:anchor="sub_29" w:history="1">
        <w:r w:rsidRPr="00DF5D44">
          <w:rPr>
            <w:rStyle w:val="a4"/>
            <w:szCs w:val="24"/>
          </w:rPr>
          <w:t>*(3)</w:t>
        </w:r>
      </w:hyperlink>
      <w:r w:rsidRPr="00DF5D44">
        <w:rPr>
          <w:szCs w:val="24"/>
        </w:rPr>
        <w:t>:</w:t>
      </w:r>
    </w:p>
    <w:bookmarkEnd w:id="13"/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4" w:name="sub_13"/>
      <w:r w:rsidRPr="00DF5D44">
        <w:rPr>
          <w:rFonts w:ascii="Times New Roman" w:hAnsi="Times New Roman" w:cs="Times New Roman"/>
          <w:sz w:val="24"/>
          <w:szCs w:val="24"/>
        </w:rPr>
        <w:t>а) полное наименование юридического лица либо фамилия, имя, отчество</w:t>
      </w:r>
    </w:p>
    <w:bookmarkEnd w:id="14"/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физического лица: _______________________________________________________________________________________________________________________________________________________________;</w:t>
      </w:r>
    </w:p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5" w:name="sub_14"/>
      <w:r w:rsidRPr="00DF5D44">
        <w:rPr>
          <w:rFonts w:ascii="Times New Roman" w:hAnsi="Times New Roman" w:cs="Times New Roman"/>
          <w:sz w:val="24"/>
          <w:szCs w:val="24"/>
        </w:rPr>
        <w:t>б) место нахождения юридического лица либо почтовый адрес места</w:t>
      </w:r>
    </w:p>
    <w:bookmarkEnd w:id="15"/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 xml:space="preserve">жительства физического </w:t>
      </w:r>
      <w:proofErr w:type="gramStart"/>
      <w:r w:rsidRPr="00DF5D44">
        <w:rPr>
          <w:rFonts w:ascii="Times New Roman" w:hAnsi="Times New Roman" w:cs="Times New Roman"/>
          <w:sz w:val="24"/>
          <w:szCs w:val="24"/>
        </w:rPr>
        <w:t>лица:  _</w:t>
      </w:r>
      <w:proofErr w:type="gramEnd"/>
      <w:r w:rsidRPr="00DF5D4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6" w:name="sub_15"/>
      <w:r w:rsidRPr="00DF5D44">
        <w:rPr>
          <w:rFonts w:ascii="Times New Roman" w:hAnsi="Times New Roman" w:cs="Times New Roman"/>
          <w:sz w:val="24"/>
          <w:szCs w:val="24"/>
        </w:rPr>
        <w:t>в) реквизиты документов, удостоверяющих личность физического лица: _____</w:t>
      </w:r>
    </w:p>
    <w:bookmarkEnd w:id="16"/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__________________________________________________.</w:t>
      </w:r>
    </w:p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1"/>
        <w:jc w:val="both"/>
        <w:rPr>
          <w:szCs w:val="24"/>
        </w:rPr>
      </w:pPr>
      <w:bookmarkStart w:id="17" w:name="sub_17"/>
      <w:r w:rsidRPr="00DF5D44">
        <w:rPr>
          <w:szCs w:val="24"/>
        </w:rPr>
        <w:t>V. Сведения о сметной (предполагаемой (предельной) стоимости</w:t>
      </w:r>
      <w:r w:rsidRPr="00DF5D44">
        <w:rPr>
          <w:szCs w:val="24"/>
        </w:rPr>
        <w:br/>
        <w:t>объекта капитального строительства:</w:t>
      </w:r>
    </w:p>
    <w:bookmarkEnd w:id="17"/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Сметная (предполагаемая (предельная) стоимость объекта капитального</w:t>
      </w: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строительства составляет _______________________________________________</w:t>
      </w: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Финансирование строительства (реконструкции, капитального ремонта)</w:t>
      </w: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объекта капитального строительства планируется осуществлять за счет</w:t>
      </w: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средств ________________________________________________________________</w:t>
      </w: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______________________________________________________________.</w:t>
      </w: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(указывается источник финансирования: средства бюджета субъекта Российской Федерации; средства местного     бюджета; средства юридических лиц, созданных Российской Федерацией, субъектами Российской Федерации, муниципальными образованиями; средства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процентов)</w:t>
      </w:r>
    </w:p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1"/>
        <w:jc w:val="both"/>
        <w:rPr>
          <w:szCs w:val="24"/>
        </w:rPr>
      </w:pPr>
      <w:bookmarkStart w:id="18" w:name="sub_26"/>
      <w:r w:rsidRPr="00DF5D44">
        <w:rPr>
          <w:szCs w:val="24"/>
        </w:rPr>
        <w:t>VI. Иные сведения:</w:t>
      </w:r>
    </w:p>
    <w:bookmarkEnd w:id="18"/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jc w:val="both"/>
      </w:pPr>
      <w:r w:rsidRPr="00DF5D44">
        <w:t>Документы, представляемые для проведения проверки достоверности определения сметной стоимости в электронной форме, соответствуют документам на бумажном носителе.</w:t>
      </w:r>
    </w:p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Полномочия застройщика подтверждаем следующими документами о правах на  земельный участок (земельные участки), на котором(</w:t>
      </w:r>
      <w:proofErr w:type="spellStart"/>
      <w:r w:rsidRPr="00DF5D4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DF5D44">
        <w:rPr>
          <w:rFonts w:ascii="Times New Roman" w:hAnsi="Times New Roman" w:cs="Times New Roman"/>
          <w:sz w:val="24"/>
          <w:szCs w:val="24"/>
        </w:rPr>
        <w:t>) планируется осуществлять строительство (реконструкцию, капитальный ремонт) объекта капитального строительства: ________________________________________________________________________________</w:t>
      </w: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Реквизиты для заключения договора о проведении проверки достоверности</w:t>
      </w: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определения сметной стоимости:</w:t>
      </w:r>
    </w:p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9" w:name="sub_18"/>
      <w:r w:rsidRPr="00DF5D44">
        <w:rPr>
          <w:rFonts w:ascii="Times New Roman" w:hAnsi="Times New Roman" w:cs="Times New Roman"/>
          <w:sz w:val="24"/>
          <w:szCs w:val="24"/>
        </w:rPr>
        <w:t>а) заказчик по договору (полное и сокращенное наименование юридического</w:t>
      </w:r>
    </w:p>
    <w:bookmarkEnd w:id="19"/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 xml:space="preserve"> лица либо фамилия, имя, отчество физического лица): ________________________________</w:t>
      </w: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20" w:name="sub_19"/>
      <w:r w:rsidRPr="00DF5D44">
        <w:rPr>
          <w:rFonts w:ascii="Times New Roman" w:hAnsi="Times New Roman" w:cs="Times New Roman"/>
          <w:sz w:val="24"/>
          <w:szCs w:val="24"/>
        </w:rPr>
        <w:t>б) лицо, подписывающее договор со стороны заказчика (фамилия, имя,</w:t>
      </w:r>
    </w:p>
    <w:bookmarkEnd w:id="20"/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отчество, должность физического лица, на основании чего действует): ___________________</w:t>
      </w: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21" w:name="sub_20"/>
      <w:r w:rsidRPr="00DF5D44">
        <w:rPr>
          <w:rFonts w:ascii="Times New Roman" w:hAnsi="Times New Roman" w:cs="Times New Roman"/>
          <w:sz w:val="24"/>
          <w:szCs w:val="24"/>
        </w:rPr>
        <w:t>в) место нахождения заказчика по договору: _________________________________________</w:t>
      </w:r>
    </w:p>
    <w:bookmarkEnd w:id="21"/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22" w:name="sub_21"/>
      <w:r w:rsidRPr="00DF5D44">
        <w:rPr>
          <w:rFonts w:ascii="Times New Roman" w:hAnsi="Times New Roman" w:cs="Times New Roman"/>
          <w:sz w:val="24"/>
          <w:szCs w:val="24"/>
        </w:rPr>
        <w:t>г) почтовый адрес заказчика по договору: ___________________________________________</w:t>
      </w:r>
    </w:p>
    <w:bookmarkEnd w:id="22"/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23" w:name="sub_22"/>
      <w:r w:rsidRPr="00DF5D44">
        <w:rPr>
          <w:rFonts w:ascii="Times New Roman" w:hAnsi="Times New Roman" w:cs="Times New Roman"/>
          <w:sz w:val="24"/>
          <w:szCs w:val="24"/>
        </w:rPr>
        <w:t>д) адрес электронной почты (e-</w:t>
      </w:r>
      <w:proofErr w:type="spellStart"/>
      <w:r w:rsidRPr="00DF5D4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F5D44">
        <w:rPr>
          <w:rFonts w:ascii="Times New Roman" w:hAnsi="Times New Roman" w:cs="Times New Roman"/>
          <w:sz w:val="24"/>
          <w:szCs w:val="24"/>
        </w:rPr>
        <w:t>): ______________________________________________;</w:t>
      </w:r>
    </w:p>
    <w:bookmarkEnd w:id="23"/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24" w:name="sub_23"/>
      <w:r w:rsidRPr="00DF5D44">
        <w:rPr>
          <w:rFonts w:ascii="Times New Roman" w:hAnsi="Times New Roman" w:cs="Times New Roman"/>
          <w:sz w:val="24"/>
          <w:szCs w:val="24"/>
        </w:rPr>
        <w:t>е) телефон/факс организации, бухгалтерии: ________________________________________;</w:t>
      </w:r>
    </w:p>
    <w:bookmarkEnd w:id="24"/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25" w:name="sub_24"/>
      <w:r w:rsidRPr="00DF5D44">
        <w:rPr>
          <w:rFonts w:ascii="Times New Roman" w:hAnsi="Times New Roman" w:cs="Times New Roman"/>
          <w:sz w:val="24"/>
          <w:szCs w:val="24"/>
        </w:rPr>
        <w:t>ж) реквизиты юридического лица:</w:t>
      </w:r>
    </w:p>
    <w:bookmarkEnd w:id="25"/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ИНН/КПП: ____________________________________________________________________;</w:t>
      </w:r>
    </w:p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D44">
        <w:rPr>
          <w:rFonts w:ascii="Times New Roman" w:hAnsi="Times New Roman" w:cs="Times New Roman"/>
          <w:sz w:val="24"/>
          <w:szCs w:val="24"/>
        </w:rPr>
        <w:t>ОГРН: ________________________________________________________________________;</w:t>
      </w:r>
    </w:p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26" w:name="sub_25"/>
      <w:r w:rsidRPr="00DF5D44">
        <w:rPr>
          <w:rFonts w:ascii="Times New Roman" w:hAnsi="Times New Roman" w:cs="Times New Roman"/>
          <w:sz w:val="24"/>
          <w:szCs w:val="24"/>
        </w:rPr>
        <w:t>з) банковские реквизиты: _________________________________________________________</w:t>
      </w:r>
    </w:p>
    <w:bookmarkEnd w:id="26"/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jc w:val="both"/>
      </w:pPr>
      <w:r w:rsidRPr="00DF5D44">
        <w:t>Приложения</w:t>
      </w:r>
      <w:hyperlink w:anchor="sub_30" w:history="1">
        <w:r w:rsidRPr="00DF5D44">
          <w:rPr>
            <w:rStyle w:val="a4"/>
          </w:rPr>
          <w:t>*(4)</w:t>
        </w:r>
      </w:hyperlink>
      <w:r w:rsidRPr="00DF5D44">
        <w:t>:</w:t>
      </w:r>
    </w:p>
    <w:p w:rsidR="00DF5D44" w:rsidRPr="00DF5D44" w:rsidRDefault="00DF5D44" w:rsidP="00DF5D44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560"/>
        <w:gridCol w:w="2660"/>
        <w:gridCol w:w="560"/>
        <w:gridCol w:w="3640"/>
      </w:tblGrid>
      <w:tr w:rsidR="00DF5D44" w:rsidRPr="00DF5D44" w:rsidTr="00251246"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D44" w:rsidRPr="00DF5D44" w:rsidRDefault="00DF5D44" w:rsidP="00251246">
            <w:pPr>
              <w:pStyle w:val="a5"/>
              <w:rPr>
                <w:rFonts w:ascii="Times New Roman" w:hAnsi="Times New Roman" w:cs="Times New Roman"/>
              </w:rPr>
            </w:pPr>
            <w:r w:rsidRPr="00DF5D44">
              <w:rPr>
                <w:rFonts w:ascii="Times New Roman" w:hAnsi="Times New Roman" w:cs="Times New Roman"/>
              </w:rPr>
              <w:t>Руководитель</w:t>
            </w:r>
            <w:hyperlink w:anchor="sub_31" w:history="1">
              <w:r w:rsidRPr="00DF5D44">
                <w:rPr>
                  <w:rStyle w:val="a4"/>
                  <w:rFonts w:ascii="Times New Roman" w:hAnsi="Times New Roman"/>
                </w:rPr>
                <w:t>*(5)</w:t>
              </w:r>
            </w:hyperlink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DF5D44" w:rsidRPr="00DF5D44" w:rsidRDefault="00DF5D44" w:rsidP="0025124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D44" w:rsidRPr="00DF5D44" w:rsidRDefault="00DF5D44" w:rsidP="0025124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DF5D44" w:rsidRPr="00DF5D44" w:rsidRDefault="00DF5D44" w:rsidP="0025124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D44" w:rsidRPr="00DF5D44" w:rsidRDefault="00DF5D44" w:rsidP="0025124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F5D44" w:rsidRPr="00DF5D44" w:rsidTr="00251246"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D44" w:rsidRPr="00DF5D44" w:rsidRDefault="00DF5D44" w:rsidP="00251246">
            <w:pPr>
              <w:pStyle w:val="a5"/>
              <w:rPr>
                <w:rFonts w:ascii="Times New Roman" w:hAnsi="Times New Roman" w:cs="Times New Roman"/>
              </w:rPr>
            </w:pPr>
            <w:r w:rsidRPr="00DF5D44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DF5D44" w:rsidRPr="00DF5D44" w:rsidRDefault="00DF5D44" w:rsidP="0025124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D44" w:rsidRPr="00DF5D44" w:rsidRDefault="00DF5D44" w:rsidP="00251246">
            <w:pPr>
              <w:pStyle w:val="a5"/>
              <w:rPr>
                <w:rFonts w:ascii="Times New Roman" w:hAnsi="Times New Roman" w:cs="Times New Roman"/>
              </w:rPr>
            </w:pPr>
            <w:r w:rsidRPr="00DF5D4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DF5D44" w:rsidRPr="00DF5D44" w:rsidRDefault="00DF5D44" w:rsidP="0025124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D44" w:rsidRPr="00DF5D44" w:rsidRDefault="00DF5D44" w:rsidP="00251246">
            <w:pPr>
              <w:pStyle w:val="a5"/>
              <w:rPr>
                <w:rFonts w:ascii="Times New Roman" w:hAnsi="Times New Roman" w:cs="Times New Roman"/>
              </w:rPr>
            </w:pPr>
            <w:r w:rsidRPr="00DF5D44">
              <w:rPr>
                <w:rFonts w:ascii="Times New Roman" w:hAnsi="Times New Roman" w:cs="Times New Roman"/>
              </w:rPr>
              <w:t>(И.О. Фамилия)</w:t>
            </w:r>
          </w:p>
        </w:tc>
      </w:tr>
    </w:tbl>
    <w:p w:rsidR="00DF5D44" w:rsidRPr="00DF5D44" w:rsidRDefault="00DF5D44" w:rsidP="00DF5D44">
      <w:pPr>
        <w:jc w:val="both"/>
      </w:pPr>
    </w:p>
    <w:p w:rsidR="00DF5D44" w:rsidRPr="00DF5D44" w:rsidRDefault="00DF5D44" w:rsidP="00DF5D44">
      <w:pPr>
        <w:pStyle w:val="a6"/>
        <w:jc w:val="both"/>
        <w:rPr>
          <w:rFonts w:ascii="Times New Roman" w:hAnsi="Times New Roman" w:cs="Times New Roman"/>
        </w:rPr>
      </w:pPr>
      <w:r w:rsidRPr="00DF5D44">
        <w:rPr>
          <w:rFonts w:ascii="Times New Roman" w:hAnsi="Times New Roman" w:cs="Times New Roman"/>
        </w:rPr>
        <w:t>_____________________________</w:t>
      </w:r>
    </w:p>
    <w:p w:rsidR="00DF5D44" w:rsidRPr="00DF5D44" w:rsidRDefault="00DF5D44" w:rsidP="00DF5D44">
      <w:pPr>
        <w:jc w:val="both"/>
      </w:pPr>
      <w:bookmarkStart w:id="27" w:name="sub_27"/>
      <w:r w:rsidRPr="00DF5D44">
        <w:t>*(1) - При наличии нескольких лиц, осуществивших подготовку проектной документации и (или) выполнивших инженерные изыскания, приводятся сведения по каждому такому лицу, при этом первым указывается лицо, выполняющее функцию генерального проектировщика.</w:t>
      </w:r>
    </w:p>
    <w:p w:rsidR="00DF5D44" w:rsidRPr="00DF5D44" w:rsidRDefault="00DF5D44" w:rsidP="00DF5D44">
      <w:pPr>
        <w:jc w:val="both"/>
      </w:pPr>
      <w:bookmarkStart w:id="28" w:name="sub_28"/>
      <w:bookmarkEnd w:id="27"/>
      <w:r w:rsidRPr="00DF5D44">
        <w:t>*(2) - В случае, если застройщик и технический заказчик - не одно и то же лицо, приводятся сведения отдельно по каждому из них.</w:t>
      </w:r>
    </w:p>
    <w:p w:rsidR="00DF5D44" w:rsidRPr="00DF5D44" w:rsidRDefault="00DF5D44" w:rsidP="00DF5D44">
      <w:pPr>
        <w:jc w:val="both"/>
      </w:pPr>
      <w:bookmarkStart w:id="29" w:name="sub_29"/>
      <w:bookmarkEnd w:id="28"/>
      <w:r w:rsidRPr="00DF5D44">
        <w:t>*(3) - Указывается в случае, если застройщик (технический заказчик) и заявитель - не одно и то же лицо.</w:t>
      </w:r>
    </w:p>
    <w:p w:rsidR="00DF5D44" w:rsidRPr="00DF5D44" w:rsidRDefault="00DF5D44" w:rsidP="00DF5D44">
      <w:pPr>
        <w:jc w:val="both"/>
      </w:pPr>
      <w:bookmarkStart w:id="30" w:name="sub_30"/>
      <w:bookmarkEnd w:id="29"/>
      <w:r w:rsidRPr="00DF5D44">
        <w:t>*(4) - В соответствии с перечнем документов, установленных п. 2.5. настоящего Регламента</w:t>
      </w:r>
    </w:p>
    <w:p w:rsidR="0077141B" w:rsidRDefault="00DF5D44" w:rsidP="004A6B60">
      <w:pPr>
        <w:jc w:val="both"/>
      </w:pPr>
      <w:bookmarkStart w:id="31" w:name="sub_31"/>
      <w:bookmarkEnd w:id="30"/>
      <w:r w:rsidRPr="00DF5D44">
        <w:t>*(5) - Руководитель застройщика (технического заказчика).</w:t>
      </w:r>
      <w:bookmarkEnd w:id="31"/>
    </w:p>
    <w:sectPr w:rsidR="0077141B" w:rsidSect="00DF5D4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D44"/>
    <w:rsid w:val="003608FE"/>
    <w:rsid w:val="004A6B60"/>
    <w:rsid w:val="0077141B"/>
    <w:rsid w:val="00D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F8F2D-9A8C-4541-926D-4F0EADC5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D44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D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F5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DF5D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Гипертекстовая ссылка"/>
    <w:uiPriority w:val="99"/>
    <w:rsid w:val="00DF5D44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F5D4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Прижатый влево"/>
    <w:basedOn w:val="a"/>
    <w:next w:val="a"/>
    <w:uiPriority w:val="99"/>
    <w:rsid w:val="00DF5D4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К. Пирякова</dc:creator>
  <cp:keywords/>
  <dc:description/>
  <cp:lastModifiedBy>Алия Х. Галимзянова</cp:lastModifiedBy>
  <cp:revision>5</cp:revision>
  <dcterms:created xsi:type="dcterms:W3CDTF">2018-05-31T10:59:00Z</dcterms:created>
  <dcterms:modified xsi:type="dcterms:W3CDTF">2018-05-31T13:00:00Z</dcterms:modified>
</cp:coreProperties>
</file>